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3103" w14:textId="77777777" w:rsidR="000D40D5" w:rsidRDefault="000D40D5" w:rsidP="000D40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sz w:val="28"/>
          <w:szCs w:val="28"/>
        </w:rPr>
        <w:t>Associated Students of Whatcom Community College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E18F6DD" w14:textId="77777777" w:rsidR="000D40D5" w:rsidRDefault="000D40D5" w:rsidP="000D40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sz w:val="28"/>
          <w:szCs w:val="28"/>
        </w:rPr>
        <w:t>Services &amp; Activities Fees Committee Meeting Minutes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EC34DA9" w14:textId="2B81F597" w:rsidR="000D40D5" w:rsidRDefault="000D40D5" w:rsidP="000D40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Thursday, April 20, 2023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58709E8" w14:textId="22DBB5D6" w:rsidR="000D40D5" w:rsidRDefault="000D40D5" w:rsidP="000D40D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spellStart"/>
      <w:r>
        <w:rPr>
          <w:rStyle w:val="normaltextrun"/>
          <w:rFonts w:ascii="Calibri" w:hAnsi="Calibri" w:cs="Calibri"/>
          <w:sz w:val="28"/>
          <w:szCs w:val="28"/>
        </w:rPr>
        <w:t>Syre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105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055B13" w14:textId="17E04391" w:rsidR="000D40D5" w:rsidRDefault="000D40D5" w:rsidP="000D40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CDDF5" wp14:editId="21082AC9">
                <wp:simplePos x="0" y="0"/>
                <wp:positionH relativeFrom="column">
                  <wp:posOffset>75565</wp:posOffset>
                </wp:positionH>
                <wp:positionV relativeFrom="paragraph">
                  <wp:posOffset>93980</wp:posOffset>
                </wp:positionV>
                <wp:extent cx="58521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47E8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7.4pt" to="466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DAE1760" w14:textId="71686B38" w:rsidR="000D40D5" w:rsidRDefault="000D40D5" w:rsidP="000D40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Members: Joshua Norton, </w:t>
      </w:r>
      <w:proofErr w:type="spellStart"/>
      <w:r>
        <w:rPr>
          <w:rStyle w:val="normaltextrun"/>
          <w:rFonts w:ascii="Calibri" w:hAnsi="Calibri" w:cs="Calibri"/>
          <w:b/>
          <w:bCs/>
        </w:rPr>
        <w:t>Carlyn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Finerty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, Sam Maria, Nate </w:t>
      </w:r>
      <w:proofErr w:type="spellStart"/>
      <w:r>
        <w:rPr>
          <w:rStyle w:val="normaltextrun"/>
          <w:rFonts w:ascii="Calibri" w:hAnsi="Calibri" w:cs="Calibri"/>
          <w:b/>
          <w:bCs/>
        </w:rPr>
        <w:t>Langstraat</w:t>
      </w:r>
      <w:proofErr w:type="spellEnd"/>
      <w:r>
        <w:rPr>
          <w:rStyle w:val="normaltextrun"/>
          <w:rFonts w:ascii="Calibri" w:hAnsi="Calibri" w:cs="Calibri"/>
          <w:b/>
          <w:bCs/>
        </w:rPr>
        <w:t>, Nicole Switzer, Lexus Criswell, Hillary Valentina</w:t>
      </w:r>
      <w:r w:rsidR="0051548B">
        <w:rPr>
          <w:rStyle w:val="normaltextrun"/>
          <w:rFonts w:ascii="Calibri" w:hAnsi="Calibri" w:cs="Calibri"/>
          <w:b/>
          <w:bCs/>
        </w:rPr>
        <w:t xml:space="preserve">, Heidi </w:t>
      </w:r>
      <w:proofErr w:type="spellStart"/>
      <w:r w:rsidR="0051548B">
        <w:rPr>
          <w:rStyle w:val="normaltextrun"/>
          <w:rFonts w:ascii="Calibri" w:hAnsi="Calibri" w:cs="Calibri"/>
          <w:b/>
          <w:bCs/>
        </w:rPr>
        <w:t>Farani</w:t>
      </w:r>
      <w:proofErr w:type="spellEnd"/>
      <w:r w:rsidR="0051548B">
        <w:rPr>
          <w:rStyle w:val="normaltextrun"/>
          <w:rFonts w:ascii="Calibri" w:hAnsi="Calibri" w:cs="Calibri"/>
          <w:b/>
          <w:bCs/>
        </w:rPr>
        <w:t xml:space="preserve">, Keenan Kaemingk </w:t>
      </w:r>
    </w:p>
    <w:p w14:paraId="6B84B17D" w14:textId="1BEF8491" w:rsidR="000D40D5" w:rsidRDefault="000D40D5" w:rsidP="000D4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2C8A3E" w14:textId="77777777" w:rsidR="000D40D5" w:rsidRDefault="000D40D5" w:rsidP="000D40D5">
      <w:pPr>
        <w:pStyle w:val="ListParagraph"/>
        <w:numPr>
          <w:ilvl w:val="0"/>
          <w:numId w:val="4"/>
        </w:numPr>
        <w:rPr>
          <w:b/>
          <w:bCs/>
        </w:rPr>
      </w:pPr>
      <w:r w:rsidRPr="000D40D5">
        <w:rPr>
          <w:b/>
          <w:bCs/>
        </w:rPr>
        <w:t>Convene Meeting: 3:08-3:09pm</w:t>
      </w:r>
    </w:p>
    <w:p w14:paraId="018CFE43" w14:textId="1B6054EC" w:rsidR="0023470F" w:rsidRPr="00E56E77" w:rsidRDefault="000D40D5" w:rsidP="00E56E77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Josh stated that the budget forecast is $30,000 lower than they previously thought. </w:t>
      </w:r>
    </w:p>
    <w:p w14:paraId="221A0E77" w14:textId="77777777" w:rsidR="0023470F" w:rsidRDefault="0023470F"/>
    <w:p w14:paraId="3B2F12A7" w14:textId="77777777" w:rsidR="000D40D5" w:rsidRDefault="0023470F" w:rsidP="000D40D5">
      <w:pPr>
        <w:pStyle w:val="ListParagraph"/>
        <w:numPr>
          <w:ilvl w:val="0"/>
          <w:numId w:val="3"/>
        </w:numPr>
        <w:rPr>
          <w:b/>
          <w:bCs/>
        </w:rPr>
      </w:pPr>
      <w:r w:rsidRPr="000D40D5">
        <w:rPr>
          <w:b/>
          <w:bCs/>
        </w:rPr>
        <w:t>Public comment: (3:09pm</w:t>
      </w:r>
      <w:r w:rsidR="000D40D5" w:rsidRPr="000D40D5">
        <w:rPr>
          <w:b/>
          <w:bCs/>
        </w:rPr>
        <w:t>-3:16pm)</w:t>
      </w:r>
    </w:p>
    <w:p w14:paraId="0949FECF" w14:textId="49F30F9C" w:rsidR="0023470F" w:rsidRPr="000D40D5" w:rsidRDefault="0023470F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Rob </w:t>
      </w:r>
      <w:proofErr w:type="spellStart"/>
      <w:r>
        <w:t>Pedicon</w:t>
      </w:r>
      <w:r w:rsidR="001D1A74">
        <w:t>e</w:t>
      </w:r>
      <w:proofErr w:type="spellEnd"/>
      <w:r w:rsidR="001D1A74">
        <w:t xml:space="preserve"> i</w:t>
      </w:r>
      <w:r w:rsidR="000D40D5">
        <w:t>ntroduced 3 WCC soccer players.</w:t>
      </w:r>
    </w:p>
    <w:p w14:paraId="381D5575" w14:textId="0C42A823" w:rsidR="000D40D5" w:rsidRPr="000D40D5" w:rsidRDefault="000D40D5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Student athletes express that they were thankful to play soccer at WCC. They enjoyed meeting people from other countries. They also said they had great experiences playing other local teams. A student also stated that their teammates helped them learn English. </w:t>
      </w:r>
    </w:p>
    <w:p w14:paraId="7438EB80" w14:textId="51509630" w:rsidR="000D40D5" w:rsidRPr="000D40D5" w:rsidRDefault="000D40D5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Rob stated that he wants athletics to continue to be a big part of campus. </w:t>
      </w:r>
    </w:p>
    <w:p w14:paraId="1B9E8B61" w14:textId="77777777" w:rsidR="000D40D5" w:rsidRPr="000D40D5" w:rsidRDefault="000D40D5" w:rsidP="000D40D5">
      <w:pPr>
        <w:pStyle w:val="ListParagraph"/>
        <w:rPr>
          <w:b/>
          <w:bCs/>
        </w:rPr>
      </w:pPr>
    </w:p>
    <w:p w14:paraId="06798908" w14:textId="46AAD033" w:rsidR="00A64142" w:rsidRDefault="000D40D5" w:rsidP="000D40D5">
      <w:pPr>
        <w:pStyle w:val="ListParagraph"/>
        <w:numPr>
          <w:ilvl w:val="0"/>
          <w:numId w:val="3"/>
        </w:numPr>
        <w:rPr>
          <w:b/>
          <w:bCs/>
        </w:rPr>
      </w:pPr>
      <w:r w:rsidRPr="000D40D5">
        <w:rPr>
          <w:b/>
          <w:bCs/>
        </w:rPr>
        <w:t>Open Floor (3:16pm</w:t>
      </w:r>
      <w:r w:rsidR="005F0A9C">
        <w:rPr>
          <w:b/>
          <w:bCs/>
        </w:rPr>
        <w:t>-4:28pm)</w:t>
      </w:r>
    </w:p>
    <w:p w14:paraId="3BE3E59D" w14:textId="2BE44E20" w:rsidR="000D40D5" w:rsidRPr="000D40D5" w:rsidRDefault="000D40D5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>Josh stated that</w:t>
      </w:r>
      <w:r w:rsidR="005F0A9C">
        <w:t xml:space="preserve"> they ran out of time at the last meeting</w:t>
      </w:r>
      <w:r>
        <w:t xml:space="preserve">, they have a total deficit of $410,000. </w:t>
      </w:r>
    </w:p>
    <w:p w14:paraId="0F3868E3" w14:textId="5E5C49E7" w:rsidR="000D40D5" w:rsidRPr="000D40D5" w:rsidRDefault="000D40D5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Josh had an excel sheet outlining the asks and proposed changes. Told the committee they would still have to cut some areas. </w:t>
      </w:r>
    </w:p>
    <w:p w14:paraId="158C1975" w14:textId="20B0CBB6" w:rsidR="000D40D5" w:rsidRPr="000D40D5" w:rsidRDefault="000D40D5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Josh stated that S&amp;A fees should not fund a director level position at the college. </w:t>
      </w:r>
      <w:r w:rsidR="005F0A9C">
        <w:t xml:space="preserve">Spoke directly about the Director of Athletics position. </w:t>
      </w:r>
    </w:p>
    <w:p w14:paraId="53A65191" w14:textId="15CCCF9B" w:rsidR="00A64142" w:rsidRPr="000D40D5" w:rsidRDefault="000D40D5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Heidi </w:t>
      </w:r>
      <w:r w:rsidR="005F0A9C">
        <w:t>responded</w:t>
      </w:r>
      <w:r>
        <w:t xml:space="preserve"> stating that this would not mean the position would disappear, but they recommend the college pay their salary. </w:t>
      </w:r>
    </w:p>
    <w:p w14:paraId="2EE7077E" w14:textId="79BA769C" w:rsidR="000D40D5" w:rsidRPr="009A5117" w:rsidRDefault="000D40D5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>Nate</w:t>
      </w:r>
      <w:r w:rsidR="009A5117">
        <w:t xml:space="preserve"> stated that enrollment continues to decline and that they should align the level of services to that enrollment. They should address all the impacts</w:t>
      </w:r>
      <w:r w:rsidR="005F0A9C">
        <w:t>.</w:t>
      </w:r>
    </w:p>
    <w:p w14:paraId="66B5466B" w14:textId="4F704968" w:rsidR="009A5117" w:rsidRPr="009A5117" w:rsidRDefault="009A5117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Josh agreed. Stated that great people in a program will make-up for a decrease in other funds. </w:t>
      </w:r>
    </w:p>
    <w:p w14:paraId="21BCF572" w14:textId="7409ECCB" w:rsidR="009A5117" w:rsidRPr="009A5117" w:rsidRDefault="009A5117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Nate stated that they would go through each line of the budget asks. Highlight which areas are funding more things and what is changing. Would rather eliminate a furniture budget than a person. </w:t>
      </w:r>
    </w:p>
    <w:p w14:paraId="3BCE1105" w14:textId="016537FC" w:rsidR="009A5117" w:rsidRPr="009A5117" w:rsidRDefault="009A5117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>Josh stated that there is no operational budget for the ASWCC, the furniture budget is for laptops and other materials</w:t>
      </w:r>
      <w:r w:rsidR="005F0A9C">
        <w:t>.</w:t>
      </w:r>
    </w:p>
    <w:p w14:paraId="7F97AFD7" w14:textId="315AD396" w:rsidR="009A5117" w:rsidRPr="009A5117" w:rsidRDefault="009A5117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Heidi responded stating they could eliminate something and add it back in a future year, if detailed in the legacy. </w:t>
      </w:r>
    </w:p>
    <w:p w14:paraId="0473DD84" w14:textId="3514E7C2" w:rsidR="009A5117" w:rsidRPr="003D5388" w:rsidRDefault="009A5117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Nate asked the difference between the </w:t>
      </w:r>
      <w:r w:rsidR="005F0A9C">
        <w:t>student life engagement</w:t>
      </w:r>
      <w:r>
        <w:t xml:space="preserve"> team amount and PDB amount</w:t>
      </w:r>
      <w:r w:rsidR="005F0A9C">
        <w:t>.</w:t>
      </w:r>
    </w:p>
    <w:p w14:paraId="4C128BD1" w14:textId="10B1393E" w:rsidR="003D5388" w:rsidRPr="009A5117" w:rsidRDefault="003D5388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lastRenderedPageBreak/>
        <w:t xml:space="preserve">Josh stated there is an increase in the ask and that the current PDB could not sustain the increase of in-person enrollment at WCC. </w:t>
      </w:r>
    </w:p>
    <w:p w14:paraId="191A8996" w14:textId="10C28C5A" w:rsidR="009A5117" w:rsidRPr="003D5388" w:rsidRDefault="009A5117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Heidi explained the </w:t>
      </w:r>
      <w:r w:rsidR="005F0A9C">
        <w:t>student life engagement</w:t>
      </w:r>
      <w:r>
        <w:t xml:space="preserve"> team is also staffing areas such as the food pantry and front desk which is why there is an increase. Heidi stated that they could cut </w:t>
      </w:r>
      <w:r w:rsidR="003D5388">
        <w:t xml:space="preserve">operating </w:t>
      </w:r>
      <w:r>
        <w:t>hours and summer</w:t>
      </w:r>
      <w:r w:rsidR="003D5388">
        <w:t xml:space="preserve"> hours</w:t>
      </w:r>
      <w:r w:rsidR="005F0A9C">
        <w:t xml:space="preserve"> for the Orca Food Pantry</w:t>
      </w:r>
      <w:r w:rsidR="003D5388">
        <w:t xml:space="preserve">. Explained the ask is for Monday-Friday, 8-5pm. </w:t>
      </w:r>
    </w:p>
    <w:p w14:paraId="526DCDFB" w14:textId="2FA20294" w:rsidR="003D5388" w:rsidRPr="003D5388" w:rsidRDefault="003D5388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Josh expressed concern about international students that arrive at WCC in the summer and don’t have access to many food options. </w:t>
      </w:r>
    </w:p>
    <w:p w14:paraId="7549ABA6" w14:textId="49547793" w:rsidR="003D5388" w:rsidRPr="003D5388" w:rsidRDefault="003D5388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>Lexus stated that it is important to have the food pantry open year-round, but they could shorten the time</w:t>
      </w:r>
      <w:r w:rsidR="005F0A9C">
        <w:t xml:space="preserve"> it was open. </w:t>
      </w:r>
    </w:p>
    <w:p w14:paraId="735D50A8" w14:textId="4DE6475E" w:rsidR="003D5388" w:rsidRPr="00E56E77" w:rsidRDefault="00E56E77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>Heidi stated that if the Orca Food Pantry staffing was funded for 5 hours a day, the total would be $22,508</w:t>
      </w:r>
      <w:r w:rsidR="0051548B">
        <w:t>.</w:t>
      </w:r>
    </w:p>
    <w:p w14:paraId="1B8064CF" w14:textId="56F63DED" w:rsidR="00E56E77" w:rsidRPr="00E56E77" w:rsidRDefault="00E56E77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Nate asked whether the </w:t>
      </w:r>
      <w:r w:rsidR="0051548B">
        <w:t>s</w:t>
      </w:r>
      <w:r>
        <w:t xml:space="preserve">tudent </w:t>
      </w:r>
      <w:r w:rsidR="0051548B">
        <w:t>l</w:t>
      </w:r>
      <w:r>
        <w:t xml:space="preserve">ife </w:t>
      </w:r>
      <w:r w:rsidR="0051548B">
        <w:t>e</w:t>
      </w:r>
      <w:r>
        <w:t xml:space="preserve">ngagement </w:t>
      </w:r>
      <w:r w:rsidR="0051548B">
        <w:t>t</w:t>
      </w:r>
      <w:r>
        <w:t>eam could staff the Orca Food Pantry</w:t>
      </w:r>
      <w:r w:rsidR="0051548B">
        <w:t>.</w:t>
      </w:r>
    </w:p>
    <w:p w14:paraId="0D1D7D34" w14:textId="41DAD53C" w:rsidR="00E56E77" w:rsidRPr="00E56E77" w:rsidRDefault="00E56E77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>Heidi stated the</w:t>
      </w:r>
      <w:r w:rsidR="0051548B">
        <w:t xml:space="preserve"> student life engagement team could staff to </w:t>
      </w:r>
      <w:r>
        <w:t xml:space="preserve">an </w:t>
      </w:r>
      <w:r w:rsidR="0051548B">
        <w:t>extent but</w:t>
      </w:r>
      <w:r>
        <w:t xml:space="preserve"> would not equate to full coverage</w:t>
      </w:r>
      <w:r w:rsidR="0051548B">
        <w:t>.</w:t>
      </w:r>
    </w:p>
    <w:p w14:paraId="19ED3240" w14:textId="5F66D301" w:rsidR="00E56E77" w:rsidRPr="00E56E77" w:rsidRDefault="00E56E77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Josh stated that Mobile-up is a contractual agreement and that they </w:t>
      </w:r>
      <w:r w:rsidR="0051548B">
        <w:t>must</w:t>
      </w:r>
      <w:r>
        <w:t xml:space="preserve"> pay for it. </w:t>
      </w:r>
    </w:p>
    <w:p w14:paraId="10F9862D" w14:textId="1B082D27" w:rsidR="00E56E77" w:rsidRPr="00E56E77" w:rsidRDefault="00E56E77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Heidi explained that the Student Life student graphic designers decrease in ask would result in no </w:t>
      </w:r>
      <w:r w:rsidR="008E79A4">
        <w:t xml:space="preserve">project </w:t>
      </w:r>
      <w:r>
        <w:t>work over summer or during breaks</w:t>
      </w:r>
    </w:p>
    <w:p w14:paraId="100D1107" w14:textId="5053F549" w:rsidR="00E56E77" w:rsidRPr="001D1A74" w:rsidRDefault="00E56E77" w:rsidP="001D1A74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Heidi explained the Saturday Conferences were removed, including Students Leading Change, which is written into her job description. </w:t>
      </w:r>
    </w:p>
    <w:p w14:paraId="3E3B114C" w14:textId="7C9C082B" w:rsidR="00E56E77" w:rsidRPr="00E56E77" w:rsidRDefault="00E56E77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Heidi explained the club leader training stipends would fund 15 club leaders to attend trainings. </w:t>
      </w:r>
    </w:p>
    <w:p w14:paraId="08F25794" w14:textId="511AD623" w:rsidR="00E56E77" w:rsidRPr="00E56E77" w:rsidRDefault="00E56E77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Committee discussed the Horizon </w:t>
      </w:r>
      <w:r w:rsidR="008E79A4">
        <w:t>ask;</w:t>
      </w:r>
      <w:r>
        <w:t xml:space="preserve"> current allocations would fund 3 quarter</w:t>
      </w:r>
      <w:r w:rsidR="0051548B">
        <w:t xml:space="preserve">s </w:t>
      </w:r>
      <w:r>
        <w:t xml:space="preserve">for 3 positions. Discussion about Horizon advisor being a tenured professor to have consistency. </w:t>
      </w:r>
    </w:p>
    <w:p w14:paraId="4C2C6F82" w14:textId="3A53326E" w:rsidR="00E56E77" w:rsidRPr="00E56E77" w:rsidRDefault="00E56E77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Heidi explained the welcome back was increased because it will be a more collaborative effort. </w:t>
      </w:r>
    </w:p>
    <w:p w14:paraId="24C26FC4" w14:textId="17E0C6B3" w:rsidR="00E56E77" w:rsidRPr="00E56E77" w:rsidRDefault="00E56E77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Josh stated that there </w:t>
      </w:r>
      <w:r w:rsidR="008E79A4">
        <w:t>were</w:t>
      </w:r>
      <w:r w:rsidR="001D1A74">
        <w:t xml:space="preserve"> insufficient</w:t>
      </w:r>
      <w:r>
        <w:t xml:space="preserve"> funds for the current sports teams, may have to cut trainers. </w:t>
      </w:r>
    </w:p>
    <w:p w14:paraId="18A6385C" w14:textId="51CFCD7D" w:rsidR="00E56E77" w:rsidRPr="001D1A74" w:rsidRDefault="001D1A74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Nate explained that the college cannot use state funds for athletics or recreation. </w:t>
      </w:r>
    </w:p>
    <w:p w14:paraId="2C0B1E23" w14:textId="40E6F799" w:rsidR="001D1A74" w:rsidRPr="001D1A74" w:rsidRDefault="001D1A74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Josh acknowledged that Rob has done a good job this </w:t>
      </w:r>
      <w:r w:rsidR="008E79A4">
        <w:t>year but</w:t>
      </w:r>
      <w:r>
        <w:t xml:space="preserve"> </w:t>
      </w:r>
      <w:r w:rsidR="008E79A4">
        <w:t xml:space="preserve">believed that </w:t>
      </w:r>
      <w:r>
        <w:t xml:space="preserve">they needed to cut an athletic team. </w:t>
      </w:r>
    </w:p>
    <w:p w14:paraId="7DC9E232" w14:textId="17320075" w:rsidR="001D1A74" w:rsidRPr="001D1A74" w:rsidRDefault="001D1A74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Nate stated that student athletes contribute to enrollment. </w:t>
      </w:r>
    </w:p>
    <w:p w14:paraId="6C40BF34" w14:textId="669332B8" w:rsidR="001D1A74" w:rsidRPr="001D1A74" w:rsidRDefault="001D1A74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>Josh stated that the number of student athletes are not contributing an equal amount to the asks</w:t>
      </w:r>
      <w:r w:rsidR="008E79A4">
        <w:t>.</w:t>
      </w:r>
    </w:p>
    <w:p w14:paraId="5212436B" w14:textId="0DAB083A" w:rsidR="001D1A74" w:rsidRPr="00035745" w:rsidRDefault="00035745" w:rsidP="000D40D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Lexus stated that the committee should be careful about looking at which student groups contribute to S&amp;A fees. </w:t>
      </w:r>
    </w:p>
    <w:p w14:paraId="0597C2D2" w14:textId="77777777" w:rsidR="005F0A9C" w:rsidRPr="005F0A9C" w:rsidRDefault="00035745" w:rsidP="005F0A9C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Heidi stated that the college would be unlikely to fund the athletics trainer but would fund the director. </w:t>
      </w:r>
    </w:p>
    <w:p w14:paraId="059DADDB" w14:textId="77777777" w:rsidR="005F0A9C" w:rsidRPr="005F0A9C" w:rsidRDefault="00035745" w:rsidP="005F0A9C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Rob stated that they are required to have an athletics trainer because they are first responders for emergencies. </w:t>
      </w:r>
    </w:p>
    <w:p w14:paraId="47D6E094" w14:textId="77777777" w:rsidR="005F0A9C" w:rsidRPr="005F0A9C" w:rsidRDefault="00035745" w:rsidP="005F0A9C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Committee alters funding for athletic trainer to be fully funded. </w:t>
      </w:r>
    </w:p>
    <w:p w14:paraId="6DBE8421" w14:textId="6C8E56E2" w:rsidR="005F0A9C" w:rsidRPr="005F0A9C" w:rsidRDefault="00035745" w:rsidP="005F0A9C">
      <w:pPr>
        <w:pStyle w:val="ListParagraph"/>
        <w:numPr>
          <w:ilvl w:val="1"/>
          <w:numId w:val="3"/>
        </w:numPr>
        <w:rPr>
          <w:b/>
          <w:bCs/>
        </w:rPr>
      </w:pPr>
      <w:r>
        <w:lastRenderedPageBreak/>
        <w:t xml:space="preserve">Josh stated that they had to remove quarterly conferences and this decision was very difficult. </w:t>
      </w:r>
    </w:p>
    <w:p w14:paraId="155379A6" w14:textId="2BA80D05" w:rsidR="005F0A9C" w:rsidRPr="005F0A9C" w:rsidRDefault="00035745" w:rsidP="005F0A9C">
      <w:pPr>
        <w:pStyle w:val="ListParagraph"/>
        <w:numPr>
          <w:ilvl w:val="1"/>
          <w:numId w:val="3"/>
        </w:numPr>
        <w:rPr>
          <w:b/>
          <w:bCs/>
        </w:rPr>
      </w:pPr>
      <w:r>
        <w:t>Rob stated that cross country teams can both be cut by $1,000</w:t>
      </w:r>
      <w:r w:rsidR="008E79A4">
        <w:t>.</w:t>
      </w:r>
    </w:p>
    <w:p w14:paraId="5DA4D7F3" w14:textId="4352DEF6" w:rsidR="005F0A9C" w:rsidRPr="005F0A9C" w:rsidRDefault="00DD7EE3" w:rsidP="005F0A9C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Nate explained that </w:t>
      </w:r>
      <w:r w:rsidR="0051548B">
        <w:t>the college</w:t>
      </w:r>
      <w:r>
        <w:t xml:space="preserve"> will also have to cut allocations and use the reserve</w:t>
      </w:r>
      <w:r w:rsidR="0051548B">
        <w:t>s</w:t>
      </w:r>
      <w:r>
        <w:t xml:space="preserve"> to balance. Advised committee to use reserve so that students could still have services. </w:t>
      </w:r>
    </w:p>
    <w:p w14:paraId="5097221C" w14:textId="65E2A7F9" w:rsidR="005F0A9C" w:rsidRPr="005F0A9C" w:rsidRDefault="00DD7EE3" w:rsidP="005F0A9C">
      <w:pPr>
        <w:pStyle w:val="ListParagraph"/>
        <w:numPr>
          <w:ilvl w:val="1"/>
          <w:numId w:val="3"/>
        </w:numPr>
        <w:rPr>
          <w:b/>
          <w:bCs/>
        </w:rPr>
      </w:pPr>
      <w:r>
        <w:t>Josh agreed, will need to use reserve</w:t>
      </w:r>
      <w:r w:rsidR="0051548B">
        <w:t>s</w:t>
      </w:r>
      <w:r>
        <w:t xml:space="preserve"> for Orca Field, Will also have to get creative and combine offices/departments so resources are pooled. Focus on sharing resources rather than cutting or pulling from reserves when enrollment is declining. </w:t>
      </w:r>
    </w:p>
    <w:p w14:paraId="27A1E8D5" w14:textId="77777777" w:rsidR="005F0A9C" w:rsidRPr="005F0A9C" w:rsidRDefault="00DD7EE3" w:rsidP="005F0A9C">
      <w:pPr>
        <w:pStyle w:val="ListParagraph"/>
        <w:numPr>
          <w:ilvl w:val="1"/>
          <w:numId w:val="3"/>
        </w:numPr>
        <w:rPr>
          <w:b/>
          <w:bCs/>
        </w:rPr>
      </w:pPr>
      <w:r>
        <w:t>Nate stated that the current budget is ready for the President’s Cabinet. There is still $25,000 to cut.</w:t>
      </w:r>
    </w:p>
    <w:p w14:paraId="22D87CCD" w14:textId="77777777" w:rsidR="005F0A9C" w:rsidRPr="005F0A9C" w:rsidRDefault="00DD7EE3" w:rsidP="005F0A9C">
      <w:pPr>
        <w:pStyle w:val="ListParagraph"/>
        <w:numPr>
          <w:ilvl w:val="1"/>
          <w:numId w:val="3"/>
        </w:numPr>
        <w:rPr>
          <w:b/>
          <w:bCs/>
        </w:rPr>
      </w:pPr>
      <w:r>
        <w:t>Lexus stated that it is important for the college to start getting creative.</w:t>
      </w:r>
    </w:p>
    <w:p w14:paraId="5B6139BB" w14:textId="77777777" w:rsidR="005F0A9C" w:rsidRPr="005F0A9C" w:rsidRDefault="00DD7EE3" w:rsidP="005F0A9C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Josh stated that </w:t>
      </w:r>
      <w:r w:rsidR="005F0A9C">
        <w:t xml:space="preserve">in the future it would be a good idea to talk with requestors about how to shift gears when there is not enough funding. </w:t>
      </w:r>
    </w:p>
    <w:p w14:paraId="07A3B481" w14:textId="77777777" w:rsidR="005F0A9C" w:rsidRPr="005F0A9C" w:rsidRDefault="005F0A9C" w:rsidP="005F0A9C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Josh stated he wants to received feedback and may move the next meeting online and still make it open to the public. </w:t>
      </w:r>
    </w:p>
    <w:p w14:paraId="0CD30C00" w14:textId="69084877" w:rsidR="005F0A9C" w:rsidRPr="008E79A4" w:rsidRDefault="005F0A9C" w:rsidP="005F0A9C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Committee had no additional feedback before finalized. </w:t>
      </w:r>
    </w:p>
    <w:p w14:paraId="7DD0DA4A" w14:textId="46DEF34B" w:rsidR="008E79A4" w:rsidRPr="005F0A9C" w:rsidRDefault="008E79A4" w:rsidP="005F0A9C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S&amp;A Budget moved forward at $852,612. The total </w:t>
      </w:r>
      <w:r w:rsidR="0051548B">
        <w:t>was</w:t>
      </w:r>
      <w:r>
        <w:t xml:space="preserve"> $25,815 over the 23-24 S&amp;A budget of $826,797</w:t>
      </w:r>
    </w:p>
    <w:p w14:paraId="3EE7B626" w14:textId="77777777" w:rsidR="005F0A9C" w:rsidRPr="005F0A9C" w:rsidRDefault="005F0A9C" w:rsidP="005F0A9C">
      <w:pPr>
        <w:rPr>
          <w:i/>
          <w:iCs/>
        </w:rPr>
      </w:pPr>
    </w:p>
    <w:p w14:paraId="6B783348" w14:textId="636FC61A" w:rsidR="008F4780" w:rsidRDefault="005F0A9C" w:rsidP="005F0A9C">
      <w:r w:rsidRPr="005F0A9C">
        <w:rPr>
          <w:i/>
          <w:iCs/>
        </w:rPr>
        <w:t xml:space="preserve">Adjourned 4:28pm </w:t>
      </w:r>
    </w:p>
    <w:p w14:paraId="5E1FAE55" w14:textId="77777777" w:rsidR="009F6E6C" w:rsidRDefault="009F6E6C"/>
    <w:p w14:paraId="0E61E3E0" w14:textId="77777777" w:rsidR="002272CB" w:rsidRDefault="002272CB"/>
    <w:p w14:paraId="560D454F" w14:textId="77777777" w:rsidR="002272CB" w:rsidRDefault="002272CB"/>
    <w:p w14:paraId="61CBBC2C" w14:textId="77777777" w:rsidR="0060104B" w:rsidRDefault="0060104B"/>
    <w:p w14:paraId="3E9173EA" w14:textId="77777777" w:rsidR="00A4552E" w:rsidRDefault="00A4552E"/>
    <w:p w14:paraId="3DC6B72A" w14:textId="77777777" w:rsidR="009F6E6C" w:rsidRDefault="009F6E6C"/>
    <w:sectPr w:rsidR="009F6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B35"/>
    <w:multiLevelType w:val="hybridMultilevel"/>
    <w:tmpl w:val="DAE4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7E28"/>
    <w:multiLevelType w:val="hybridMultilevel"/>
    <w:tmpl w:val="F8CC698C"/>
    <w:lvl w:ilvl="0" w:tplc="BDB670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C24C4"/>
    <w:multiLevelType w:val="hybridMultilevel"/>
    <w:tmpl w:val="724C5C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F914B9F"/>
    <w:multiLevelType w:val="hybridMultilevel"/>
    <w:tmpl w:val="9DA4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E1E79"/>
    <w:multiLevelType w:val="hybridMultilevel"/>
    <w:tmpl w:val="9B2A3BA4"/>
    <w:lvl w:ilvl="0" w:tplc="BDB67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81354">
    <w:abstractNumId w:val="1"/>
  </w:num>
  <w:num w:numId="2" w16cid:durableId="1568539153">
    <w:abstractNumId w:val="4"/>
  </w:num>
  <w:num w:numId="3" w16cid:durableId="1171994063">
    <w:abstractNumId w:val="3"/>
  </w:num>
  <w:num w:numId="4" w16cid:durableId="513611352">
    <w:abstractNumId w:val="0"/>
  </w:num>
  <w:num w:numId="5" w16cid:durableId="204022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0F"/>
    <w:rsid w:val="00035745"/>
    <w:rsid w:val="000D40D5"/>
    <w:rsid w:val="00147C93"/>
    <w:rsid w:val="001D1A74"/>
    <w:rsid w:val="002272CB"/>
    <w:rsid w:val="0023470F"/>
    <w:rsid w:val="003D5388"/>
    <w:rsid w:val="0051548B"/>
    <w:rsid w:val="005F0A9C"/>
    <w:rsid w:val="0060104B"/>
    <w:rsid w:val="006E5FFB"/>
    <w:rsid w:val="008165C8"/>
    <w:rsid w:val="008E79A4"/>
    <w:rsid w:val="008F3408"/>
    <w:rsid w:val="008F4780"/>
    <w:rsid w:val="009A5117"/>
    <w:rsid w:val="009F6E6C"/>
    <w:rsid w:val="00A4552E"/>
    <w:rsid w:val="00A64142"/>
    <w:rsid w:val="00B012AE"/>
    <w:rsid w:val="00DD7EE3"/>
    <w:rsid w:val="00E138EA"/>
    <w:rsid w:val="00E55410"/>
    <w:rsid w:val="00E56E77"/>
    <w:rsid w:val="00F207BD"/>
    <w:rsid w:val="00F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596E"/>
  <w15:chartTrackingRefBased/>
  <w15:docId w15:val="{0D4201A2-55E9-9B41-887E-D553150F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40D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0D40D5"/>
  </w:style>
  <w:style w:type="character" w:customStyle="1" w:styleId="eop">
    <w:name w:val="eop"/>
    <w:basedOn w:val="DefaultParagraphFont"/>
    <w:rsid w:val="000D40D5"/>
  </w:style>
  <w:style w:type="paragraph" w:styleId="ListParagraph">
    <w:name w:val="List Paragraph"/>
    <w:basedOn w:val="Normal"/>
    <w:uiPriority w:val="34"/>
    <w:qFormat/>
    <w:rsid w:val="000D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 Kaemingk</dc:creator>
  <cp:keywords/>
  <dc:description/>
  <cp:lastModifiedBy>Keenan Kaemingk</cp:lastModifiedBy>
  <cp:revision>3</cp:revision>
  <dcterms:created xsi:type="dcterms:W3CDTF">2023-07-11T17:25:00Z</dcterms:created>
  <dcterms:modified xsi:type="dcterms:W3CDTF">2023-07-11T17:39:00Z</dcterms:modified>
</cp:coreProperties>
</file>